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765"/>
        <w:gridCol w:w="6583"/>
        <w:gridCol w:w="1668"/>
      </w:tblGrid>
      <w:tr w:rsidR="00AC70A5" w:rsidRPr="008A366A" w:rsidTr="00AC70A5">
        <w:trPr>
          <w:trHeight w:val="629"/>
          <w:tblHeader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0A5" w:rsidRPr="008A366A" w:rsidRDefault="00AC70A5" w:rsidP="005108AD">
            <w:pPr>
              <w:pStyle w:val="Heading2"/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366A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0A5" w:rsidRPr="008A366A" w:rsidRDefault="007026F1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u w:val="none"/>
              </w:rPr>
            </w:pPr>
            <w:r>
              <w:rPr>
                <w:rFonts w:ascii="TH SarabunPSK" w:hAnsi="TH SarabunPSK" w:cs="TH SarabunPSK" w:hint="cs"/>
                <w:u w:val="none"/>
                <w:cs/>
              </w:rPr>
              <w:t>การทำหนังสือราชการ</w:t>
            </w:r>
            <w:bookmarkStart w:id="0" w:name="_GoBack"/>
            <w:bookmarkEnd w:id="0"/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AC70A5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ตั้ง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ค่าหน้ากระดาษ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ดังนี้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AC70A5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บน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3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00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   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ล่าง 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1.25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AC70A5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ซ้าย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3.00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 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ขวา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2.00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AC70A5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หัวกระดาษ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1.25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ท้ายกระดาษ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1.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00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</w:p>
        </w:tc>
        <w:tc>
          <w:tcPr>
            <w:tcW w:w="92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AC70A5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color w:val="FF0000"/>
              </w:rPr>
            </w:pP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กำหนดตำแหน่ง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แท็บ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2.25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7.50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ซ.ม. และ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11.75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</w:t>
            </w:r>
            <w:r w:rsidRPr="00FB381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.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AC70A5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ตัวอักษร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เป็น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TH </w:t>
            </w:r>
            <w:proofErr w:type="spellStart"/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SarabunPSK</w:t>
            </w:r>
            <w:proofErr w:type="spellEnd"/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16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พ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ทั้งหมด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0A5" w:rsidRPr="008A366A" w:rsidRDefault="00AC70A5" w:rsidP="00AC70A5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ที่</w:t>
            </w:r>
            <w:r w:rsidRPr="00AC70A5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ศธ ๐๕๓๖</w:t>
            </w:r>
            <w:r w:rsidRPr="00AC70A5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/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อยู่มุมบนสุดด้านซ้าย และที่อยู่</w:t>
            </w:r>
            <w:r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มหาวิทยาลัยราชภัฏกำแพงเพชร</w:t>
            </w:r>
            <w:r w:rsidRPr="00AC70A5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อยู่ด้านขวา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AC70A5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รูปภาพครุฑ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มีขนาด สูง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3.5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กว้าง 3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.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กึ่งกลางครุฑอยู่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แท็บ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7.50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ซ.ม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.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1.6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</w:rPr>
            </w:pP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การกำหนดระยะ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แท็บ</w:t>
            </w:r>
          </w:p>
          <w:p w:rsidR="00AC70A5" w:rsidRPr="008A366A" w:rsidRDefault="00AC70A5" w:rsidP="00C72A4A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-  </w:t>
            </w:r>
            <w:r w:rsidR="00C72A4A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ที่อยู่</w:t>
            </w:r>
            <w:r w:rsidR="00C72A4A"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มหาวิทยาลัยราชภัฏกำแพงเพชร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="00C72A4A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แท็บ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11.75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rPr>
          <w:trHeight w:val="373"/>
        </w:trPr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- 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วันที่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แท็บที่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7.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5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0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C72A4A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- 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ย่อหน้าที่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</w:t>
            </w:r>
            <w:r w:rsidR="00C72A4A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 และ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</w:rPr>
              <w:t>2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แท็บที่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2.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2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5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-  “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ขอแสดงความนับถือ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”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แท็บที่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7.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5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0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1.7</w:t>
            </w: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C72A4A" w:rsidP="00C72A4A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</w:rPr>
            </w:pP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การกำหนดระยะห่างของบรรทัด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-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ใต้ </w:t>
            </w:r>
            <w:r w:rsidR="00C72A4A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ที่อยู่</w:t>
            </w:r>
            <w:r w:rsidR="00C72A4A"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มหาวิทยาลัยราชภัฏกำแพงเพชร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>.5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บรรทัด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- ใต้ วันที่ 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>.5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บรรทัด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C72A4A" w:rsidP="00C72A4A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- ใต้ ย่อหน้าที่ 2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=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12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พ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. (Point)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-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ใต้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“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ขอแสดงความนับถือ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”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4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บรรทัด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C72A4A" w:rsidP="00C72A4A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- 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ระหว่าง เรื่อง,เรียน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>,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ย่อหน้าที่ 1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และ 2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 เพิ่ม </w:t>
            </w:r>
            <w:r w:rsidR="00AC70A5">
              <w:rPr>
                <w:rFonts w:ascii="TH SarabunPSK" w:hAnsi="TH SarabunPSK" w:cs="TH SarabunPSK"/>
                <w:b w:val="0"/>
                <w:bCs w:val="0"/>
                <w:u w:val="none"/>
              </w:rPr>
              <w:t>6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พ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</w:p>
        </w:tc>
        <w:tc>
          <w:tcPr>
            <w:tcW w:w="92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1.8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C72A4A" w:rsidP="00C72A4A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</w:rPr>
            </w:pP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เรื่อง และ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เรียน</w:t>
            </w:r>
            <w:r w:rsid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ชิดซ้าย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ข้อความภายใน</w:t>
            </w:r>
            <w:r w:rsidR="00AC70A5" w:rsidRPr="001C08D6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ย่อหน้า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กระจายแบบไทย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1.9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C72A4A" w:rsidP="00C72A4A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ข้อความที่ต่อจาก เรื่องและ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เรียน ให้เว้น 2 จังหวะเคาะ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5332BD" w:rsidRDefault="00AC70A5" w:rsidP="00C72A4A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spacing w:val="-8"/>
                <w:u w:val="none"/>
              </w:rPr>
            </w:pPr>
            <w:r w:rsidRPr="005332BD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  <w:cs/>
              </w:rPr>
              <w:t>กำหนด</w:t>
            </w:r>
            <w:r w:rsidR="00C72A4A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  <w:cs/>
              </w:rPr>
              <w:t>แท็บ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</w:rPr>
              <w:t xml:space="preserve"> </w:t>
            </w:r>
            <w:r w:rsidRPr="005332BD">
              <w:rPr>
                <w:rFonts w:ascii="TH SarabunPSK" w:hAnsi="TH SarabunPSK" w:cs="TH SarabunPSK" w:hint="cs"/>
                <w:b w:val="0"/>
                <w:bCs w:val="0"/>
                <w:spacing w:val="-8"/>
                <w:u w:val="none"/>
                <w:cs/>
              </w:rPr>
              <w:t>จัดกึ่งกลาง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  <w:cs/>
              </w:rPr>
              <w:t xml:space="preserve">คำว่า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</w:rPr>
              <w:t>“</w:t>
            </w:r>
            <w:r w:rsidR="00C72A4A" w:rsidRP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อธิการบดีมหาวิทยาลัยราชภัฏกำแพงเพชร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</w:rPr>
              <w:t xml:space="preserve">”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  <w:cs/>
              </w:rPr>
              <w:t xml:space="preserve">ต้องอยู่กึ่งกลาง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</w:rPr>
              <w:t>“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  <w:cs/>
              </w:rPr>
              <w:t>ขอแสดงความนับถือ</w:t>
            </w:r>
            <w:r w:rsidR="00C72A4A">
              <w:rPr>
                <w:rFonts w:ascii="TH SarabunPSK" w:hAnsi="TH SarabunPSK" w:cs="TH SarabunPSK"/>
                <w:b w:val="0"/>
                <w:bCs w:val="0"/>
                <w:spacing w:val="-8"/>
                <w:u w:val="none"/>
              </w:rPr>
              <w:t>”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สถานที่ติดต่อเจ้าของเรื่องอยู่มุมล่างด้านซ้าย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C72A4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ให้พิมพ์ชื่อแฟ้ม ที่บันทึกใน</w:t>
            </w:r>
            <w:r w:rsidR="00C72A4A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หัวกระดาษ</w:t>
            </w:r>
            <w:r w:rsidRPr="008A36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มุมขวาด้านบน </w:t>
            </w:r>
            <w:r w:rsidR="00C72A4A">
              <w:rPr>
                <w:rFonts w:ascii="TH SarabunPSK" w:hAnsi="TH SarabunPSK" w:cs="TH SarabunPSK"/>
                <w:sz w:val="32"/>
                <w:szCs w:val="32"/>
                <w:cs/>
              </w:rPr>
              <w:t>ตัวหนา และพิมพ์ชื่อผู้เข้าสอบในท้ายกระดาษ มุมขวาด้านล่าง ตัวหนา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C72A4A" w:rsidRDefault="00C72A4A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ให้บันทึกแฟ้มข้อมูล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เป็น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ชื่อ</w:t>
            </w:r>
            <w:r w:rsidR="008F4619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ผู้เข้าอบรม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u w:val="none"/>
              </w:rPr>
            </w:pPr>
            <w:r w:rsidRPr="008A366A">
              <w:rPr>
                <w:rFonts w:ascii="TH SarabunPSK" w:hAnsi="TH SarabunPSK" w:cs="TH SarabunPSK"/>
                <w:u w:val="none"/>
                <w:cs/>
              </w:rPr>
              <w:t>ทำจดหมายเวียน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F4619" w:rsidRDefault="00AC70A5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</w:pP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นำไฟล์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 </w:t>
            </w:r>
            <w:r w:rsidR="00C72A4A"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 xml:space="preserve">ชื่อ-นามสกุล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และ</w:t>
            </w:r>
            <w:r w:rsidR="00C72A4A"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>ไฟล์ทดสอบ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มาผนวก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 (Merge)</w:t>
            </w:r>
            <w:r w:rsidRPr="005332BD"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 xml:space="preserve"> </w:t>
            </w:r>
            <w:r w:rsidR="008F4619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โดยเลือกตำแหน่งไว้หลัง</w:t>
            </w:r>
            <w:r w:rsidR="008F4619"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 xml:space="preserve"> </w:t>
            </w:r>
            <w:r w:rsidR="008F4619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เรียน</w:t>
            </w:r>
            <w:r w:rsidR="008F4619"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 xml:space="preserve">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 xml:space="preserve">เฉพาะลำดับที่ </w:t>
            </w:r>
            <w:r w:rsidR="008F4619"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>1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 xml:space="preserve">และลำดับที่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5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แล้วบันทึกชื่อ</w:t>
            </w:r>
            <w:r w:rsidR="008F4619"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>ผู้เข้าอบรม-จดหมายเวียน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E82EB6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2EB6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F4619" w:rsidRDefault="00AC70A5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color w:val="FF0000"/>
                <w:u w:val="none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ผนวกเป็นเอกสารใหม่เฉพาะลำดับที่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3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และลำดับที่ </w:t>
            </w:r>
            <w:r w:rsidR="008F4619">
              <w:rPr>
                <w:rFonts w:ascii="TH SarabunPSK" w:hAnsi="TH SarabunPSK" w:cs="TH SarabunPSK"/>
                <w:b w:val="0"/>
                <w:bCs w:val="0"/>
                <w:u w:val="none"/>
              </w:rPr>
              <w:t>4</w:t>
            </w:r>
            <w:r w:rsidRPr="008A366A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 xml:space="preserve">แล้วบันทึกไฟล์เป็น </w:t>
            </w:r>
            <w:r w:rsidR="008F4619"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>.</w:t>
            </w:r>
            <w:r w:rsidRPr="008A366A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>pdf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="008F461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โดยให้บันทึกในชื่อผู้เข้าอบรม-</w:t>
            </w:r>
            <w:r w:rsidR="008F4619">
              <w:rPr>
                <w:rFonts w:ascii="TH SarabunPSK" w:hAnsi="TH SarabunPSK" w:cs="TH SarabunPSK"/>
                <w:b w:val="0"/>
                <w:bCs w:val="0"/>
                <w:u w:val="none"/>
              </w:rPr>
              <w:t>PDF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70A5" w:rsidRPr="008A366A" w:rsidRDefault="00AC70A5" w:rsidP="005108AD">
            <w:pPr>
              <w:pStyle w:val="Heading6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จ่าหน้าซองจดหมาย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rPr>
          <w:trHeight w:val="384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F4619" w:rsidRDefault="00AC70A5" w:rsidP="005108A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กำหนดขนาดซองจดหมายเป็น </w:t>
            </w:r>
            <w:r w:rsidRPr="008A366A">
              <w:rPr>
                <w:rFonts w:ascii="TH SarabunPSK" w:hAnsi="TH SarabunPSK" w:cs="TH SarabunPSK"/>
                <w:sz w:val="32"/>
                <w:szCs w:val="32"/>
              </w:rPr>
              <w:t xml:space="preserve">11x22 </w:t>
            </w:r>
            <w:r w:rsidR="00C72A4A">
              <w:rPr>
                <w:rFonts w:ascii="TH SarabunPSK" w:hAnsi="TH SarabunPSK" w:cs="TH SarabunPSK"/>
                <w:sz w:val="32"/>
                <w:szCs w:val="32"/>
                <w:cs/>
              </w:rPr>
              <w:t>ซ.ม.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E82EB6" w:rsidRDefault="00AC70A5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spacing w:val="-2"/>
                <w:u w:val="none"/>
              </w:rPr>
            </w:pPr>
            <w:r w:rsidRPr="00E82EB6">
              <w:rPr>
                <w:rFonts w:ascii="TH SarabunPSK" w:hAnsi="TH SarabunPSK" w:cs="TH SarabunPSK"/>
                <w:b w:val="0"/>
                <w:bCs w:val="0"/>
                <w:spacing w:val="-2"/>
                <w:u w:val="none"/>
                <w:cs/>
              </w:rPr>
              <w:t xml:space="preserve">สร้างแฟ้มจ่าหน้าซองจดหมาย ชื่อ </w:t>
            </w:r>
            <w:r w:rsidRPr="00E82EB6">
              <w:rPr>
                <w:rFonts w:ascii="TH SarabunPSK" w:hAnsi="TH SarabunPSK" w:cs="TH SarabunPSK"/>
                <w:b w:val="0"/>
                <w:bCs w:val="0"/>
                <w:spacing w:val="-2"/>
                <w:u w:val="none"/>
              </w:rPr>
              <w:t>wp1envelop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0A5" w:rsidRPr="008A366A" w:rsidRDefault="00AC70A5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ตั้งค่าหน้ากระดาษ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right w:val="single" w:sz="4" w:space="0" w:color="auto"/>
            </w:tcBorders>
          </w:tcPr>
          <w:p w:rsidR="00AC70A5" w:rsidRPr="008A366A" w:rsidRDefault="008F4619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บน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2.75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 ล่าง 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1.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5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0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left w:val="nil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1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8F4619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ซ้าย 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.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25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ขวา 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1.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5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0</w:t>
            </w:r>
            <w:r w:rsidR="00AC70A5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กำหนดตำแหน่ง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แท็บ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7.00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และ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9.00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ที่อยู่ผู้ส่ง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และ </w:t>
            </w:r>
            <w:r w:rsidR="008F4619"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ที่</w:t>
            </w:r>
            <w:r w:rsidR="008F4619" w:rsidRPr="00AC70A5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8F4619"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ศธ ๐๕๓๖</w:t>
            </w:r>
            <w:r w:rsidR="008F4619" w:rsidRPr="00AC70A5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/</w:t>
            </w:r>
            <w:r w:rsidR="008F4619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อยู่มุมบนด้านซ้าย ใช้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Font TH </w:t>
            </w:r>
            <w:proofErr w:type="spellStart"/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SarabunPSK</w:t>
            </w:r>
            <w:proofErr w:type="spellEnd"/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ขนาด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</w:t>
            </w:r>
            <w:r>
              <w:rPr>
                <w:rFonts w:ascii="TH SarabunPSK" w:hAnsi="TH SarabunPSK" w:cs="TH SarabunPSK"/>
                <w:b w:val="0"/>
                <w:bCs w:val="0"/>
                <w:u w:val="none"/>
              </w:rPr>
              <w:t>4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="008F4619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พ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3.6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เรียน และชื่อผู้รับ อยู่ใต้ </w:t>
            </w:r>
            <w:r w:rsidR="008F4619"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ที่</w:t>
            </w:r>
            <w:r w:rsidR="008F4619" w:rsidRPr="00AC70A5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="008F4619" w:rsidRPr="00AC70A5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ศธ ๐๕๓๖</w:t>
            </w:r>
            <w:r w:rsidR="008F4619" w:rsidRPr="00AC70A5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/</w:t>
            </w:r>
            <w:r w:rsidR="008F4619"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หนึ่งบรรทัด และอยู่ที่ตำแหน่ง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แท็บ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7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0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0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และ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9.00 </w:t>
            </w:r>
            <w:r w:rsidR="00C72A4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ซ.ม.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ตามลำดับ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ที่อยู่ของผู้รับใช้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Font TH </w:t>
            </w:r>
            <w:proofErr w:type="spellStart"/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SarabunPSK</w:t>
            </w:r>
            <w:proofErr w:type="spellEnd"/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ขนาด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1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8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pt.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ตัวหนา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3.8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E64257" w:rsidRDefault="008F4619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</w:rPr>
            </w:pP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นำไฟล์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>นี้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 xml:space="preserve">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และ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>ไฟล์ทดสอบ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 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>มาผนวก</w:t>
            </w:r>
            <w:r w:rsidRPr="005332BD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 (Merge)</w:t>
            </w:r>
            <w:r>
              <w:rPr>
                <w:rFonts w:ascii="TH SarabunPSK" w:hAnsi="TH SarabunPSK" w:cs="TH SarabunPSK" w:hint="cs"/>
                <w:b w:val="0"/>
                <w:bCs w:val="0"/>
                <w:spacing w:val="-6"/>
                <w:u w:val="none"/>
                <w:cs/>
              </w:rPr>
              <w:t xml:space="preserve"> </w:t>
            </w:r>
            <w:r w:rsidR="00AC70A5" w:rsidRPr="00E64257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โดยเลือก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ชื่อ-นามสกุล</w:t>
            </w:r>
            <w:r w:rsidR="00AC70A5" w:rsidRPr="00E64257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="00AC70A5" w:rsidRPr="00E64257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และผนวก</w:t>
            </w:r>
            <w:r w:rsidR="00AC70A5" w:rsidRPr="00E64257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="00AC70A5" w:rsidRPr="00E64257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เฉพาะลำดับที่ </w:t>
            </w:r>
            <w:r w:rsidR="00AC70A5" w:rsidRPr="00E64257">
              <w:rPr>
                <w:rFonts w:ascii="TH SarabunPSK" w:hAnsi="TH SarabunPSK" w:cs="TH SarabunPSK"/>
                <w:b w:val="0"/>
                <w:bCs w:val="0"/>
                <w:u w:val="none"/>
              </w:rPr>
              <w:t>3</w:t>
            </w:r>
            <w:r w:rsidR="00AC70A5" w:rsidRPr="00E64257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และ</w:t>
            </w:r>
            <w:r w:rsidR="00AC70A5" w:rsidRPr="00E64257">
              <w:rPr>
                <w:rFonts w:ascii="TH SarabunPSK" w:hAnsi="TH SarabunPSK" w:cs="TH SarabunPSK"/>
                <w:b w:val="0"/>
                <w:bCs w:val="0"/>
                <w:u w:val="none"/>
              </w:rPr>
              <w:t>5</w:t>
            </w:r>
            <w:r w:rsidR="00AC70A5" w:rsidRPr="00E64257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 xml:space="preserve"> </w:t>
            </w:r>
            <w:r w:rsidR="00AC70A5" w:rsidRPr="00E64257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และบันทึกชื่อ</w:t>
            </w:r>
            <w:r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ผู้เข้าอบรม-จ่าหน้าซอง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70A5" w:rsidRPr="008A366A" w:rsidTr="00AC70A5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66A">
              <w:rPr>
                <w:rFonts w:ascii="TH SarabunPSK" w:hAnsi="TH SarabunPSK" w:cs="TH SarabunPSK"/>
                <w:sz w:val="32"/>
                <w:szCs w:val="32"/>
                <w:cs/>
              </w:rPr>
              <w:t>3.9</w:t>
            </w:r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F4619" w:rsidRDefault="00AC70A5" w:rsidP="008F4619">
            <w:pPr>
              <w:pStyle w:val="Heading1"/>
              <w:tabs>
                <w:tab w:val="left" w:pos="709"/>
                <w:tab w:val="left" w:pos="1418"/>
              </w:tabs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</w:pP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ผนวกเป็นเอกสารใหม่เฉพาะลำดับที่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3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และลำดับที่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>5</w:t>
            </w:r>
            <w:r w:rsidRPr="008A366A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  <w:cs/>
              </w:rPr>
              <w:t xml:space="preserve">แล้วบันทึกไฟล์เป็น </w:t>
            </w:r>
            <w:r w:rsidRPr="008A366A">
              <w:rPr>
                <w:rFonts w:ascii="TH SarabunPSK" w:hAnsi="TH SarabunPSK" w:cs="TH SarabunPSK"/>
                <w:b w:val="0"/>
                <w:bCs w:val="0"/>
                <w:spacing w:val="-6"/>
                <w:u w:val="none"/>
              </w:rPr>
              <w:t>pdf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 </w:t>
            </w:r>
            <w:r w:rsidRPr="008A366A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โดยให้ชื่อว่า</w:t>
            </w:r>
            <w:r w:rsidR="008F4619">
              <w:rPr>
                <w:rFonts w:ascii="TH SarabunPSK" w:hAnsi="TH SarabunPSK" w:cs="TH SarabunPSK" w:hint="cs"/>
                <w:b w:val="0"/>
                <w:bCs w:val="0"/>
                <w:u w:val="none"/>
                <w:cs/>
              </w:rPr>
              <w:t>ชื่อผู้เข้าอบรม-จ่าหน้าซอง</w:t>
            </w:r>
            <w:r w:rsidR="008F4619">
              <w:rPr>
                <w:rFonts w:ascii="TH SarabunPSK" w:hAnsi="TH SarabunPSK" w:cs="TH SarabunPSK"/>
                <w:b w:val="0"/>
                <w:bCs w:val="0"/>
                <w:u w:val="none"/>
              </w:rPr>
              <w:t>PDF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0A5" w:rsidRPr="008A366A" w:rsidRDefault="00AC70A5" w:rsidP="005108AD">
            <w:pPr>
              <w:tabs>
                <w:tab w:val="left" w:pos="709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64CEA" w:rsidRPr="00AC70A5" w:rsidRDefault="00164CEA"/>
    <w:sectPr w:rsidR="00164CEA" w:rsidRPr="00AC7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A5"/>
    <w:rsid w:val="00164CEA"/>
    <w:rsid w:val="007026F1"/>
    <w:rsid w:val="008F4619"/>
    <w:rsid w:val="00AC70A5"/>
    <w:rsid w:val="00C7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DEFB6-3FEC-462A-AC42-9E4F127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A5"/>
    <w:pPr>
      <w:spacing w:after="0" w:line="240" w:lineRule="auto"/>
    </w:pPr>
    <w:rPr>
      <w:rFonts w:ascii="Cordia New" w:eastAsia="Times New Roman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C70A5"/>
    <w:pPr>
      <w:keepNext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C70A5"/>
    <w:pPr>
      <w:keepNext/>
      <w:outlineLvl w:val="1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AC70A5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0A5"/>
    <w:rPr>
      <w:rFonts w:ascii="Cordia New" w:eastAsia="Times New Roman" w:hAnsi="Cordia New" w:cs="Angsana New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AC70A5"/>
    <w:rPr>
      <w:rFonts w:ascii="Cordia New" w:eastAsia="Times New Roman" w:hAnsi="Cordia New" w:cs="Angsan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AC70A5"/>
    <w:rPr>
      <w:rFonts w:ascii="Cordia New" w:eastAsia="Times New Roman" w:hAnsi="Cordia New" w:cs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am aloner</dc:creator>
  <cp:keywords/>
  <dc:description/>
  <cp:lastModifiedBy>i am aloner</cp:lastModifiedBy>
  <cp:revision>1</cp:revision>
  <dcterms:created xsi:type="dcterms:W3CDTF">2018-03-14T23:57:00Z</dcterms:created>
  <dcterms:modified xsi:type="dcterms:W3CDTF">2018-03-15T00:28:00Z</dcterms:modified>
</cp:coreProperties>
</file>